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243" w:rsidRDefault="006C6243" w:rsidP="006C62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6243" w:rsidRDefault="006C6243" w:rsidP="006C62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6243" w:rsidRDefault="006C6243" w:rsidP="006C62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C6243" w:rsidRDefault="006C6243" w:rsidP="006C62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Statistical Thinking</w:t>
      </w:r>
    </w:p>
    <w:p w:rsidR="006C6243" w:rsidRDefault="006C6243" w:rsidP="006C62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[Name]</w:t>
      </w:r>
    </w:p>
    <w:p w:rsidR="006C6243" w:rsidRDefault="006C6243" w:rsidP="006C62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[College]</w:t>
      </w:r>
    </w:p>
    <w:p w:rsidR="006C6243" w:rsidRDefault="006C6243" w:rsidP="006C62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[Course]</w:t>
      </w:r>
    </w:p>
    <w:p w:rsidR="006C6243" w:rsidRDefault="006C6243" w:rsidP="006C624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[Date]</w:t>
      </w:r>
    </w:p>
    <w:p w:rsidR="006C6243" w:rsidRDefault="006C6243" w:rsidP="00424E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6243" w:rsidRDefault="006C6243" w:rsidP="00424E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6243" w:rsidRDefault="006C6243" w:rsidP="00424E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6243" w:rsidRDefault="006C6243" w:rsidP="00424E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6243" w:rsidRDefault="006C6243" w:rsidP="00424E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6243" w:rsidRDefault="006C6243" w:rsidP="00424E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6243" w:rsidRDefault="006C6243" w:rsidP="00424E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6243" w:rsidRDefault="006C6243" w:rsidP="00424E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6243" w:rsidRDefault="006C6243" w:rsidP="00424E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C6243" w:rsidRDefault="006C6243" w:rsidP="00424E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C795F" w:rsidRPr="00424E30" w:rsidRDefault="00424E30" w:rsidP="00424E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6243">
        <w:rPr>
          <w:rFonts w:ascii="Times New Roman" w:hAnsi="Times New Roman" w:cs="Times New Roman"/>
          <w:b/>
          <w:sz w:val="24"/>
          <w:szCs w:val="24"/>
        </w:rPr>
        <w:lastRenderedPageBreak/>
        <w:t>[Question29]</w:t>
      </w:r>
      <w:r w:rsidRPr="00424E30">
        <w:rPr>
          <w:rFonts w:ascii="Times New Roman" w:hAnsi="Times New Roman" w:cs="Times New Roman"/>
          <w:sz w:val="24"/>
          <w:szCs w:val="24"/>
        </w:rPr>
        <w:t xml:space="preserve"> </w:t>
      </w:r>
      <w:r w:rsidR="00D32D72" w:rsidRPr="00424E30">
        <w:rPr>
          <w:rFonts w:ascii="Times New Roman" w:hAnsi="Times New Roman" w:cs="Times New Roman"/>
          <w:sz w:val="24"/>
          <w:szCs w:val="24"/>
        </w:rPr>
        <w:t xml:space="preserve">The graph is lacking a lot of things which are key to make a graph become meaningful to the user. Statistics basically calls for numbers to represent </w:t>
      </w:r>
      <w:r w:rsidR="00EF438C" w:rsidRPr="00424E30">
        <w:rPr>
          <w:rFonts w:ascii="Times New Roman" w:hAnsi="Times New Roman" w:cs="Times New Roman"/>
          <w:sz w:val="24"/>
          <w:szCs w:val="24"/>
        </w:rPr>
        <w:t xml:space="preserve">events </w:t>
      </w:r>
      <w:r w:rsidR="004C72DE">
        <w:rPr>
          <w:rFonts w:ascii="Times New Roman" w:hAnsi="Times New Roman" w:cs="Times New Roman"/>
          <w:noProof/>
          <w:sz w:val="24"/>
          <w:szCs w:val="24"/>
        </w:rPr>
        <w:t>as</w:t>
      </w:r>
      <w:r w:rsidR="00EF438C" w:rsidRPr="00424E30">
        <w:rPr>
          <w:rFonts w:ascii="Times New Roman" w:hAnsi="Times New Roman" w:cs="Times New Roman"/>
          <w:sz w:val="24"/>
          <w:szCs w:val="24"/>
        </w:rPr>
        <w:t xml:space="preserve"> research conducted. The graph</w:t>
      </w:r>
      <w:r w:rsidR="006C6243">
        <w:rPr>
          <w:rFonts w:ascii="Times New Roman" w:hAnsi="Times New Roman" w:cs="Times New Roman"/>
          <w:sz w:val="24"/>
          <w:szCs w:val="24"/>
        </w:rPr>
        <w:t xml:space="preserve"> is not represented by numbers (</w:t>
      </w:r>
      <w:r w:rsidR="006C62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Campbell, </w:t>
      </w:r>
      <w:r w:rsidR="006C6243" w:rsidRPr="00DE3A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2012). </w:t>
      </w:r>
      <w:r w:rsidR="00EF438C" w:rsidRPr="00424E30">
        <w:rPr>
          <w:rFonts w:ascii="Times New Roman" w:hAnsi="Times New Roman" w:cs="Times New Roman"/>
          <w:sz w:val="24"/>
          <w:szCs w:val="24"/>
        </w:rPr>
        <w:t xml:space="preserve">After making a graph you have to include units. It’s important in graphs to make a consideration of the users it is intended for, so in the best kind of a graph should have been plotted on a Cartesian plain making a good representation of the X and Y axes. It is clear that it is a research done for a specific period so, it should have been a graph of the level of virility against time. </w:t>
      </w:r>
    </w:p>
    <w:p w:rsidR="00EF438C" w:rsidRDefault="00424E30" w:rsidP="00424E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6243">
        <w:rPr>
          <w:rFonts w:ascii="Times New Roman" w:hAnsi="Times New Roman" w:cs="Times New Roman"/>
          <w:b/>
          <w:sz w:val="24"/>
          <w:szCs w:val="24"/>
        </w:rPr>
        <w:t>[Question 30]</w:t>
      </w:r>
      <w:r w:rsidRPr="00424E30">
        <w:rPr>
          <w:rFonts w:ascii="Times New Roman" w:hAnsi="Times New Roman" w:cs="Times New Roman"/>
          <w:sz w:val="24"/>
          <w:szCs w:val="24"/>
        </w:rPr>
        <w:t xml:space="preserve"> </w:t>
      </w:r>
      <w:r w:rsidR="00EF438C" w:rsidRPr="00424E30">
        <w:rPr>
          <w:rFonts w:ascii="Times New Roman" w:hAnsi="Times New Roman" w:cs="Times New Roman"/>
          <w:sz w:val="24"/>
          <w:szCs w:val="24"/>
        </w:rPr>
        <w:t>It</w:t>
      </w:r>
      <w:r w:rsidR="00500DC8" w:rsidRPr="00424E30">
        <w:rPr>
          <w:rFonts w:ascii="Times New Roman" w:hAnsi="Times New Roman" w:cs="Times New Roman"/>
          <w:sz w:val="24"/>
          <w:szCs w:val="24"/>
        </w:rPr>
        <w:t xml:space="preserve"> is not a clear figure because it</w:t>
      </w:r>
      <w:r w:rsidR="00EF438C" w:rsidRPr="00424E30">
        <w:rPr>
          <w:rFonts w:ascii="Times New Roman" w:hAnsi="Times New Roman" w:cs="Times New Roman"/>
          <w:sz w:val="24"/>
          <w:szCs w:val="24"/>
        </w:rPr>
        <w:t xml:space="preserve"> lacks a clear communication of the data.</w:t>
      </w:r>
      <w:r w:rsidR="00500DC8" w:rsidRPr="00424E30">
        <w:rPr>
          <w:rFonts w:ascii="Times New Roman" w:hAnsi="Times New Roman" w:cs="Times New Roman"/>
          <w:sz w:val="24"/>
          <w:szCs w:val="24"/>
        </w:rPr>
        <w:t xml:space="preserve"> For this </w:t>
      </w:r>
      <w:bookmarkStart w:id="0" w:name="_GoBack"/>
      <w:bookmarkEnd w:id="0"/>
      <w:r w:rsidR="00500DC8" w:rsidRPr="004C72DE">
        <w:rPr>
          <w:rFonts w:ascii="Times New Roman" w:hAnsi="Times New Roman" w:cs="Times New Roman"/>
          <w:noProof/>
          <w:sz w:val="24"/>
          <w:szCs w:val="24"/>
        </w:rPr>
        <w:t>case</w:t>
      </w:r>
      <w:r w:rsidR="004C72DE">
        <w:rPr>
          <w:rFonts w:ascii="Times New Roman" w:hAnsi="Times New Roman" w:cs="Times New Roman"/>
          <w:noProof/>
          <w:sz w:val="24"/>
          <w:szCs w:val="24"/>
        </w:rPr>
        <w:t>,</w:t>
      </w:r>
      <w:r w:rsidR="00EF438C" w:rsidRPr="00424E30">
        <w:rPr>
          <w:rFonts w:ascii="Times New Roman" w:hAnsi="Times New Roman" w:cs="Times New Roman"/>
          <w:sz w:val="24"/>
          <w:szCs w:val="24"/>
        </w:rPr>
        <w:t xml:space="preserve"> </w:t>
      </w:r>
      <w:r w:rsidR="00500DC8" w:rsidRPr="00424E30">
        <w:rPr>
          <w:rFonts w:ascii="Times New Roman" w:hAnsi="Times New Roman" w:cs="Times New Roman"/>
          <w:sz w:val="24"/>
          <w:szCs w:val="24"/>
        </w:rPr>
        <w:t>I would go for a bar chart. They represent frequencies of different ac</w:t>
      </w:r>
      <w:r w:rsidR="006C6243">
        <w:rPr>
          <w:rFonts w:ascii="Times New Roman" w:hAnsi="Times New Roman" w:cs="Times New Roman"/>
          <w:sz w:val="24"/>
          <w:szCs w:val="24"/>
        </w:rPr>
        <w:t xml:space="preserve">tivities over specified periods </w:t>
      </w:r>
      <w:r w:rsidR="006C6243">
        <w:rPr>
          <w:rFonts w:ascii="Times New Roman" w:hAnsi="Times New Roman" w:cs="Times New Roman"/>
          <w:sz w:val="24"/>
          <w:szCs w:val="24"/>
        </w:rPr>
        <w:t>(</w:t>
      </w:r>
      <w:r w:rsidR="006C624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Campbell, </w:t>
      </w:r>
      <w:r w:rsidR="006C6243" w:rsidRPr="00DE3A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2012). </w:t>
      </w:r>
      <w:r w:rsidR="00500DC8" w:rsidRPr="00424E30">
        <w:rPr>
          <w:rFonts w:ascii="Times New Roman" w:hAnsi="Times New Roman" w:cs="Times New Roman"/>
          <w:sz w:val="24"/>
          <w:szCs w:val="24"/>
        </w:rPr>
        <w:t xml:space="preserve"> On the Y axis I would plot </w:t>
      </w:r>
      <w:r w:rsidRPr="00424E30">
        <w:rPr>
          <w:rFonts w:ascii="Times New Roman" w:hAnsi="Times New Roman" w:cs="Times New Roman"/>
          <w:sz w:val="24"/>
          <w:szCs w:val="24"/>
        </w:rPr>
        <w:t>the</w:t>
      </w:r>
      <w:r w:rsidR="00500DC8" w:rsidRPr="00424E30">
        <w:rPr>
          <w:rFonts w:ascii="Times New Roman" w:hAnsi="Times New Roman" w:cs="Times New Roman"/>
          <w:sz w:val="24"/>
          <w:szCs w:val="24"/>
        </w:rPr>
        <w:t xml:space="preserve"> number of people and on the X </w:t>
      </w:r>
      <w:r w:rsidR="00500DC8" w:rsidRPr="004C72DE">
        <w:rPr>
          <w:rFonts w:ascii="Times New Roman" w:hAnsi="Times New Roman" w:cs="Times New Roman"/>
          <w:noProof/>
          <w:sz w:val="24"/>
          <w:szCs w:val="24"/>
        </w:rPr>
        <w:t>axis</w:t>
      </w:r>
      <w:r w:rsidR="004C72DE">
        <w:rPr>
          <w:rFonts w:ascii="Times New Roman" w:hAnsi="Times New Roman" w:cs="Times New Roman"/>
          <w:noProof/>
          <w:sz w:val="24"/>
          <w:szCs w:val="24"/>
        </w:rPr>
        <w:t>,</w:t>
      </w:r>
      <w:r w:rsidR="00500DC8" w:rsidRPr="00424E30">
        <w:rPr>
          <w:rFonts w:ascii="Times New Roman" w:hAnsi="Times New Roman" w:cs="Times New Roman"/>
          <w:sz w:val="24"/>
          <w:szCs w:val="24"/>
        </w:rPr>
        <w:t xml:space="preserve"> I plot the time in years. I would use different </w:t>
      </w:r>
      <w:r w:rsidRPr="00424E30">
        <w:rPr>
          <w:rFonts w:ascii="Times New Roman" w:hAnsi="Times New Roman" w:cs="Times New Roman"/>
          <w:sz w:val="24"/>
          <w:szCs w:val="24"/>
        </w:rPr>
        <w:t>colors</w:t>
      </w:r>
      <w:r w:rsidR="00500DC8" w:rsidRPr="00424E30">
        <w:rPr>
          <w:rFonts w:ascii="Times New Roman" w:hAnsi="Times New Roman" w:cs="Times New Roman"/>
          <w:sz w:val="24"/>
          <w:szCs w:val="24"/>
        </w:rPr>
        <w:t xml:space="preserve"> to represent the death an</w:t>
      </w:r>
      <w:r w:rsidRPr="00424E30">
        <w:rPr>
          <w:rFonts w:ascii="Times New Roman" w:hAnsi="Times New Roman" w:cs="Times New Roman"/>
          <w:sz w:val="24"/>
          <w:szCs w:val="24"/>
        </w:rPr>
        <w:t>d disability rates respectively. Use of different colors is very important in bar graphs so as not to confuse the user.</w:t>
      </w:r>
      <w:r w:rsidR="00500DC8" w:rsidRPr="00424E30">
        <w:rPr>
          <w:rFonts w:ascii="Times New Roman" w:hAnsi="Times New Roman" w:cs="Times New Roman"/>
          <w:sz w:val="24"/>
          <w:szCs w:val="24"/>
        </w:rPr>
        <w:t xml:space="preserve"> When comparing two or more events bar graphs are the best</w:t>
      </w:r>
      <w:r w:rsidRPr="00424E30">
        <w:rPr>
          <w:rFonts w:ascii="Times New Roman" w:hAnsi="Times New Roman" w:cs="Times New Roman"/>
          <w:sz w:val="24"/>
          <w:szCs w:val="24"/>
        </w:rPr>
        <w:t xml:space="preserve"> because they clearly illustrate the differences in the events</w:t>
      </w:r>
      <w:r w:rsidR="00500DC8" w:rsidRPr="00424E30">
        <w:rPr>
          <w:rFonts w:ascii="Times New Roman" w:hAnsi="Times New Roman" w:cs="Times New Roman"/>
          <w:sz w:val="24"/>
          <w:szCs w:val="24"/>
        </w:rPr>
        <w:t xml:space="preserve">. </w:t>
      </w:r>
      <w:r w:rsidRPr="00424E30">
        <w:rPr>
          <w:rFonts w:ascii="Times New Roman" w:hAnsi="Times New Roman" w:cs="Times New Roman"/>
          <w:sz w:val="24"/>
          <w:szCs w:val="24"/>
        </w:rPr>
        <w:t>I</w:t>
      </w:r>
      <w:r w:rsidR="00500DC8" w:rsidRPr="00424E30">
        <w:rPr>
          <w:rFonts w:ascii="Times New Roman" w:hAnsi="Times New Roman" w:cs="Times New Roman"/>
          <w:sz w:val="24"/>
          <w:szCs w:val="24"/>
        </w:rPr>
        <w:t xml:space="preserve"> would not consider the line cutting across the figure because </w:t>
      </w:r>
      <w:r w:rsidRPr="00424E30">
        <w:rPr>
          <w:rFonts w:ascii="Times New Roman" w:hAnsi="Times New Roman" w:cs="Times New Roman"/>
          <w:sz w:val="24"/>
          <w:szCs w:val="24"/>
        </w:rPr>
        <w:t xml:space="preserve">it is meaningless. </w:t>
      </w:r>
    </w:p>
    <w:p w:rsidR="006C6243" w:rsidRDefault="006C6243" w:rsidP="006C62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6243" w:rsidRDefault="006C6243" w:rsidP="006C62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6243" w:rsidRDefault="006C6243" w:rsidP="006C62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6243" w:rsidRDefault="006C6243" w:rsidP="006C62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6243" w:rsidRDefault="006C6243" w:rsidP="006C62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6243" w:rsidRDefault="006C6243" w:rsidP="006C62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C6243" w:rsidRDefault="006C6243" w:rsidP="006C6243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3A40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6C6243" w:rsidRPr="00DE3A40" w:rsidRDefault="006C6243" w:rsidP="006C6243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E3A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Campbell, S. K. (2012). </w:t>
      </w:r>
      <w:r w:rsidRPr="00DE3A40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Flaws and Fallacies in Statistical Thinking</w:t>
      </w:r>
      <w:r w:rsidRPr="00DE3A4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Dover Publications.</w:t>
      </w:r>
    </w:p>
    <w:p w:rsidR="006C6243" w:rsidRPr="00424E30" w:rsidRDefault="006C6243" w:rsidP="00424E3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C6243" w:rsidRPr="00424E30" w:rsidSect="006C6243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840" w:rsidRDefault="00A16840" w:rsidP="006C6243">
      <w:pPr>
        <w:spacing w:after="0" w:line="240" w:lineRule="auto"/>
      </w:pPr>
      <w:r>
        <w:separator/>
      </w:r>
    </w:p>
  </w:endnote>
  <w:endnote w:type="continuationSeparator" w:id="0">
    <w:p w:rsidR="00A16840" w:rsidRDefault="00A16840" w:rsidP="006C62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840" w:rsidRDefault="00A16840" w:rsidP="006C6243">
      <w:pPr>
        <w:spacing w:after="0" w:line="240" w:lineRule="auto"/>
      </w:pPr>
      <w:r>
        <w:separator/>
      </w:r>
    </w:p>
  </w:footnote>
  <w:footnote w:type="continuationSeparator" w:id="0">
    <w:p w:rsidR="00A16840" w:rsidRDefault="00A16840" w:rsidP="006C62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243" w:rsidRDefault="006C6243">
    <w:pPr>
      <w:pStyle w:val="Header"/>
      <w:jc w:val="right"/>
    </w:pPr>
    <w:r w:rsidRPr="006C6243">
      <w:rPr>
        <w:rFonts w:ascii="Times New Roman" w:hAnsi="Times New Roman" w:cs="Times New Roman"/>
        <w:sz w:val="24"/>
        <w:szCs w:val="24"/>
      </w:rPr>
      <w:t>Statistical Thinking</w:t>
    </w:r>
    <w:r w:rsidRPr="006C6243">
      <w:rPr>
        <w:rFonts w:ascii="Times New Roman" w:hAnsi="Times New Roman" w:cs="Times New Roman"/>
        <w:sz w:val="24"/>
        <w:szCs w:val="24"/>
      </w:rPr>
      <w:tab/>
    </w:r>
    <w:r w:rsidRPr="006C6243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2111470461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noProof/>
          <w:sz w:val="22"/>
          <w:szCs w:val="22"/>
        </w:rPr>
      </w:sdtEndPr>
      <w:sdtContent>
        <w:r w:rsidRPr="006C624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C624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C624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C72DE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6C624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6C6243" w:rsidRDefault="006C624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6243" w:rsidRPr="006C6243" w:rsidRDefault="006C6243">
    <w:pPr>
      <w:pStyle w:val="Header"/>
      <w:rPr>
        <w:rFonts w:ascii="Times New Roman" w:hAnsi="Times New Roman" w:cs="Times New Roman"/>
        <w:sz w:val="24"/>
        <w:szCs w:val="24"/>
      </w:rPr>
    </w:pPr>
    <w:r w:rsidRPr="006C6243">
      <w:rPr>
        <w:rFonts w:ascii="Times New Roman" w:hAnsi="Times New Roman" w:cs="Times New Roman"/>
        <w:sz w:val="24"/>
        <w:szCs w:val="24"/>
      </w:rPr>
      <w:t>Running head: Statistical Thinking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EwMTQ2MTYxNDAxMzJQ0lEKTi0uzszPAykwrAUAT5EC0iwAAAA="/>
  </w:docVars>
  <w:rsids>
    <w:rsidRoot w:val="00D32D72"/>
    <w:rsid w:val="00424E30"/>
    <w:rsid w:val="004C72DE"/>
    <w:rsid w:val="00500DC8"/>
    <w:rsid w:val="006C6243"/>
    <w:rsid w:val="00A16840"/>
    <w:rsid w:val="00D32D72"/>
    <w:rsid w:val="00DC795F"/>
    <w:rsid w:val="00EF4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9C35F"/>
  <w15:chartTrackingRefBased/>
  <w15:docId w15:val="{5F69A8E2-2E3D-4100-AEBC-BCDB3D9A1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C62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243"/>
  </w:style>
  <w:style w:type="paragraph" w:styleId="Footer">
    <w:name w:val="footer"/>
    <w:basedOn w:val="Normal"/>
    <w:link w:val="FooterChar"/>
    <w:uiPriority w:val="99"/>
    <w:unhideWhenUsed/>
    <w:rsid w:val="006C62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2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3</Pages>
  <Words>225</Words>
  <Characters>1288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festus muoki</dc:creator>
  <cp:keywords/>
  <dc:description/>
  <cp:lastModifiedBy>BIGGY</cp:lastModifiedBy>
  <cp:revision>4</cp:revision>
  <dcterms:created xsi:type="dcterms:W3CDTF">2018-10-23T20:25:00Z</dcterms:created>
  <dcterms:modified xsi:type="dcterms:W3CDTF">2018-10-24T08:00:00Z</dcterms:modified>
</cp:coreProperties>
</file>